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page" w:tblpX="606" w:tblpY="-509"/>
        <w:tblW w:w="10379" w:type="dxa"/>
        <w:tblLayout w:type="fixed"/>
        <w:tblLook w:val="04A0" w:firstRow="1" w:lastRow="0" w:firstColumn="1" w:lastColumn="0" w:noHBand="0" w:noVBand="1"/>
      </w:tblPr>
      <w:tblGrid>
        <w:gridCol w:w="680"/>
        <w:gridCol w:w="1586"/>
        <w:gridCol w:w="8113"/>
      </w:tblGrid>
      <w:tr w:rsidR="003C4709" w:rsidRPr="00F82DBC" w14:paraId="6F739BDC" w14:textId="77777777" w:rsidTr="00620615">
        <w:trPr>
          <w:trHeight w:val="565"/>
        </w:trPr>
        <w:tc>
          <w:tcPr>
            <w:tcW w:w="680" w:type="dxa"/>
          </w:tcPr>
          <w:p w14:paraId="66D6DD47" w14:textId="77777777" w:rsidR="003C4709" w:rsidRPr="00F82DBC" w:rsidRDefault="003C4709" w:rsidP="00620615">
            <w:pPr>
              <w:jc w:val="both"/>
              <w:rPr>
                <w:b/>
                <w:sz w:val="22"/>
                <w:szCs w:val="22"/>
              </w:rPr>
            </w:pPr>
            <w:bookmarkStart w:id="0" w:name="OLE_LINK16"/>
            <w:r>
              <w:rPr>
                <w:b/>
                <w:sz w:val="22"/>
                <w:szCs w:val="22"/>
              </w:rPr>
              <w:t>Les:</w:t>
            </w:r>
          </w:p>
        </w:tc>
        <w:tc>
          <w:tcPr>
            <w:tcW w:w="1586" w:type="dxa"/>
          </w:tcPr>
          <w:p w14:paraId="5BF3E9C6" w14:textId="77777777" w:rsidR="003C4709" w:rsidRPr="00F82DBC" w:rsidRDefault="003C4709" w:rsidP="00620615">
            <w:pPr>
              <w:jc w:val="both"/>
              <w:rPr>
                <w:b/>
                <w:sz w:val="22"/>
                <w:szCs w:val="22"/>
              </w:rPr>
            </w:pPr>
            <w:r w:rsidRPr="00F82DBC">
              <w:rPr>
                <w:b/>
                <w:sz w:val="22"/>
                <w:szCs w:val="22"/>
              </w:rPr>
              <w:t>Lesweek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13" w:type="dxa"/>
          </w:tcPr>
          <w:p w14:paraId="375C29DF" w14:textId="77777777" w:rsidR="003C4709" w:rsidRDefault="003C4709" w:rsidP="006206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Rooster 2019-2020 </w:t>
            </w:r>
            <w:r w:rsidR="009E03DC">
              <w:rPr>
                <w:b/>
                <w:sz w:val="22"/>
                <w:szCs w:val="22"/>
              </w:rPr>
              <w:t>Kleuters</w:t>
            </w:r>
            <w:bookmarkStart w:id="1" w:name="_GoBack"/>
            <w:bookmarkEnd w:id="1"/>
          </w:p>
          <w:p w14:paraId="65BF1ACA" w14:textId="77777777" w:rsidR="003C4709" w:rsidRPr="00F82DBC" w:rsidRDefault="003C4709" w:rsidP="006206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Bijzonderheden:</w:t>
            </w:r>
          </w:p>
        </w:tc>
      </w:tr>
      <w:tr w:rsidR="003C4709" w14:paraId="65F343A1" w14:textId="77777777" w:rsidTr="00620615">
        <w:tc>
          <w:tcPr>
            <w:tcW w:w="680" w:type="dxa"/>
          </w:tcPr>
          <w:p w14:paraId="412F3704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14:paraId="4B5E641A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7F331681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lesweek.</w:t>
            </w:r>
          </w:p>
        </w:tc>
      </w:tr>
      <w:tr w:rsidR="003C4709" w14:paraId="72E5F8C3" w14:textId="77777777" w:rsidTr="00620615">
        <w:trPr>
          <w:trHeight w:val="313"/>
        </w:trPr>
        <w:tc>
          <w:tcPr>
            <w:tcW w:w="680" w:type="dxa"/>
          </w:tcPr>
          <w:p w14:paraId="40765F90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14:paraId="183CFC9E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76B4030D" w14:textId="77777777" w:rsidR="003C4709" w:rsidRDefault="003C4709" w:rsidP="00620615">
            <w:pPr>
              <w:rPr>
                <w:sz w:val="22"/>
                <w:szCs w:val="22"/>
              </w:rPr>
            </w:pPr>
          </w:p>
        </w:tc>
      </w:tr>
      <w:tr w:rsidR="003C4709" w14:paraId="6F4206DA" w14:textId="77777777" w:rsidTr="00620615">
        <w:tc>
          <w:tcPr>
            <w:tcW w:w="680" w:type="dxa"/>
          </w:tcPr>
          <w:p w14:paraId="7B855888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14:paraId="45A257CF" w14:textId="77777777" w:rsidR="003C4709" w:rsidRPr="00C94EEF" w:rsidRDefault="003C4709" w:rsidP="003C470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94EEF">
              <w:rPr>
                <w:sz w:val="22"/>
                <w:szCs w:val="22"/>
              </w:rPr>
              <w:t>sep</w:t>
            </w:r>
            <w:proofErr w:type="gramEnd"/>
            <w:r w:rsidRPr="00C94EEF">
              <w:rPr>
                <w:sz w:val="22"/>
                <w:szCs w:val="22"/>
              </w:rPr>
              <w:t>-29 sep</w:t>
            </w:r>
          </w:p>
        </w:tc>
        <w:tc>
          <w:tcPr>
            <w:tcW w:w="8113" w:type="dxa"/>
          </w:tcPr>
          <w:p w14:paraId="000F8A87" w14:textId="77777777" w:rsidR="003C4709" w:rsidRPr="00C94EEF" w:rsidRDefault="003C4709" w:rsidP="00620615">
            <w:pPr>
              <w:rPr>
                <w:sz w:val="22"/>
                <w:szCs w:val="22"/>
              </w:rPr>
            </w:pPr>
            <w:bookmarkStart w:id="2" w:name="OLE_LINK1"/>
            <w:r>
              <w:rPr>
                <w:sz w:val="22"/>
                <w:szCs w:val="22"/>
                <w:highlight w:val="cyan"/>
              </w:rPr>
              <w:t>*</w:t>
            </w:r>
            <w:r w:rsidRPr="00C94EEF">
              <w:rPr>
                <w:sz w:val="22"/>
                <w:szCs w:val="22"/>
                <w:highlight w:val="cyan"/>
              </w:rPr>
              <w:t>TIP: Zo 29 sep Open podium</w:t>
            </w:r>
            <w:r>
              <w:rPr>
                <w:sz w:val="22"/>
                <w:szCs w:val="22"/>
              </w:rPr>
              <w:t>, geef je op!</w:t>
            </w:r>
            <w:r w:rsidRPr="00C94EEF">
              <w:rPr>
                <w:sz w:val="22"/>
                <w:szCs w:val="22"/>
              </w:rPr>
              <w:t xml:space="preserve"> </w:t>
            </w:r>
            <w:bookmarkEnd w:id="2"/>
            <w:r>
              <w:rPr>
                <w:sz w:val="22"/>
                <w:szCs w:val="22"/>
              </w:rPr>
              <w:t>(Vrijblijvende activiteit buiten de lessen om, zie uitleg onderaan het rooster.)</w:t>
            </w:r>
          </w:p>
        </w:tc>
      </w:tr>
      <w:tr w:rsidR="003C4709" w14:paraId="525279AC" w14:textId="77777777" w:rsidTr="00620615">
        <w:trPr>
          <w:trHeight w:val="312"/>
        </w:trPr>
        <w:tc>
          <w:tcPr>
            <w:tcW w:w="680" w:type="dxa"/>
          </w:tcPr>
          <w:p w14:paraId="530DC0AC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14:paraId="51A5681D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51981460" w14:textId="77777777" w:rsidR="003C4709" w:rsidRDefault="003C4709" w:rsidP="00620615">
            <w:pPr>
              <w:rPr>
                <w:sz w:val="22"/>
                <w:szCs w:val="22"/>
              </w:rPr>
            </w:pPr>
          </w:p>
        </w:tc>
      </w:tr>
      <w:tr w:rsidR="003C4709" w:rsidRPr="00F82DBC" w14:paraId="32C9F091" w14:textId="77777777" w:rsidTr="00620615">
        <w:tc>
          <w:tcPr>
            <w:tcW w:w="680" w:type="dxa"/>
          </w:tcPr>
          <w:p w14:paraId="41128A4F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</w:tcPr>
          <w:p w14:paraId="7F50D5D5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5B28441D" w14:textId="77777777" w:rsidR="003C4709" w:rsidRPr="00F82DBC" w:rsidRDefault="003C4709" w:rsidP="00620615">
            <w:pPr>
              <w:rPr>
                <w:sz w:val="22"/>
                <w:szCs w:val="22"/>
              </w:rPr>
            </w:pPr>
          </w:p>
        </w:tc>
      </w:tr>
      <w:tr w:rsidR="003C4709" w14:paraId="544C6D41" w14:textId="77777777" w:rsidTr="00620615">
        <w:trPr>
          <w:trHeight w:val="453"/>
        </w:trPr>
        <w:tc>
          <w:tcPr>
            <w:tcW w:w="680" w:type="dxa"/>
          </w:tcPr>
          <w:p w14:paraId="081EB0F6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6" w:type="dxa"/>
          </w:tcPr>
          <w:p w14:paraId="1C778F62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31C4570D" w14:textId="77777777" w:rsidR="003C4709" w:rsidRDefault="003C4709" w:rsidP="00620615">
            <w:pPr>
              <w:rPr>
                <w:sz w:val="22"/>
                <w:szCs w:val="22"/>
              </w:rPr>
            </w:pPr>
          </w:p>
        </w:tc>
      </w:tr>
      <w:tr w:rsidR="003C4709" w14:paraId="621FBB4D" w14:textId="77777777" w:rsidTr="00620615">
        <w:trPr>
          <w:trHeight w:val="313"/>
        </w:trPr>
        <w:tc>
          <w:tcPr>
            <w:tcW w:w="680" w:type="dxa"/>
          </w:tcPr>
          <w:p w14:paraId="13084729" w14:textId="77777777" w:rsidR="003C4709" w:rsidRDefault="003C4709" w:rsidP="00620615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3F9E9CA1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21-27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42EB90D3" w14:textId="77777777" w:rsidR="003C4709" w:rsidRDefault="003C4709" w:rsidP="00620615">
            <w:pPr>
              <w:tabs>
                <w:tab w:val="left" w:pos="2440"/>
              </w:tabs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</w:t>
            </w:r>
            <w:r w:rsidRPr="00F82DBC">
              <w:rPr>
                <w:sz w:val="22"/>
                <w:szCs w:val="22"/>
              </w:rPr>
              <w:t>Herfstvakantie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C4709" w14:paraId="16207E7F" w14:textId="77777777" w:rsidTr="00620615">
        <w:tc>
          <w:tcPr>
            <w:tcW w:w="680" w:type="dxa"/>
          </w:tcPr>
          <w:p w14:paraId="76617234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6" w:type="dxa"/>
          </w:tcPr>
          <w:p w14:paraId="1367310D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okt-3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78D17272" w14:textId="77777777" w:rsidR="003C4709" w:rsidRDefault="003C4709" w:rsidP="003C4709">
            <w:pPr>
              <w:ind w:left="-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C1D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3C4709" w14:paraId="738E31E5" w14:textId="77777777" w:rsidTr="00620615">
        <w:trPr>
          <w:trHeight w:val="313"/>
        </w:trPr>
        <w:tc>
          <w:tcPr>
            <w:tcW w:w="680" w:type="dxa"/>
          </w:tcPr>
          <w:p w14:paraId="77A18402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</w:tcPr>
          <w:p w14:paraId="0A523192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0E4476CC" w14:textId="77777777" w:rsidR="003C4709" w:rsidRDefault="003C4709" w:rsidP="00620615">
            <w:pPr>
              <w:rPr>
                <w:sz w:val="22"/>
                <w:szCs w:val="22"/>
              </w:rPr>
            </w:pPr>
          </w:p>
        </w:tc>
      </w:tr>
      <w:tr w:rsidR="003C4709" w14:paraId="55B7CF87" w14:textId="77777777" w:rsidTr="00620615">
        <w:tc>
          <w:tcPr>
            <w:tcW w:w="680" w:type="dxa"/>
          </w:tcPr>
          <w:p w14:paraId="311D0A77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6" w:type="dxa"/>
          </w:tcPr>
          <w:p w14:paraId="42273CD7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7655D420" w14:textId="77777777" w:rsidR="003C4709" w:rsidRPr="001A48F3" w:rsidRDefault="003C4709" w:rsidP="00620615">
            <w:pPr>
              <w:rPr>
                <w:sz w:val="22"/>
                <w:szCs w:val="22"/>
              </w:rPr>
            </w:pPr>
          </w:p>
        </w:tc>
      </w:tr>
      <w:tr w:rsidR="003C4709" w14:paraId="3D4C3981" w14:textId="77777777" w:rsidTr="00620615">
        <w:tc>
          <w:tcPr>
            <w:tcW w:w="680" w:type="dxa"/>
          </w:tcPr>
          <w:p w14:paraId="07A14A49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14:paraId="51AB76A2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39F313D2" w14:textId="77777777" w:rsidR="003C4709" w:rsidRPr="001A48F3" w:rsidRDefault="003C4709" w:rsidP="00620615">
            <w:pPr>
              <w:rPr>
                <w:sz w:val="22"/>
                <w:szCs w:val="22"/>
              </w:rPr>
            </w:pPr>
          </w:p>
        </w:tc>
      </w:tr>
      <w:tr w:rsidR="003C4709" w:rsidRPr="00A93A28" w14:paraId="444F6E7C" w14:textId="77777777" w:rsidTr="00620615">
        <w:trPr>
          <w:trHeight w:val="355"/>
        </w:trPr>
        <w:tc>
          <w:tcPr>
            <w:tcW w:w="680" w:type="dxa"/>
          </w:tcPr>
          <w:p w14:paraId="3046D804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6" w:type="dxa"/>
          </w:tcPr>
          <w:p w14:paraId="28D9D63D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82DBC">
              <w:rPr>
                <w:sz w:val="22"/>
                <w:szCs w:val="22"/>
              </w:rPr>
              <w:t xml:space="preserve"> nov</w:t>
            </w:r>
            <w:r>
              <w:rPr>
                <w:sz w:val="22"/>
                <w:szCs w:val="22"/>
              </w:rPr>
              <w:t>-1 dec</w:t>
            </w:r>
          </w:p>
        </w:tc>
        <w:tc>
          <w:tcPr>
            <w:tcW w:w="8113" w:type="dxa"/>
          </w:tcPr>
          <w:p w14:paraId="47FCB242" w14:textId="77777777" w:rsidR="003C4709" w:rsidRPr="00FF7E10" w:rsidRDefault="003C4709" w:rsidP="00620615">
            <w:pPr>
              <w:rPr>
                <w:color w:val="085EF0"/>
                <w:sz w:val="22"/>
                <w:szCs w:val="22"/>
                <w:lang w:val="en-US"/>
              </w:rPr>
            </w:pPr>
          </w:p>
        </w:tc>
      </w:tr>
      <w:tr w:rsidR="003C4709" w:rsidRPr="00DE2D5C" w14:paraId="37BAB00A" w14:textId="77777777" w:rsidTr="00620615">
        <w:trPr>
          <w:trHeight w:val="313"/>
        </w:trPr>
        <w:tc>
          <w:tcPr>
            <w:tcW w:w="680" w:type="dxa"/>
          </w:tcPr>
          <w:p w14:paraId="364E6317" w14:textId="77777777" w:rsidR="003C4709" w:rsidRDefault="003C4709" w:rsidP="00620615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783C2D3D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37A06CBB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geen les i.v.m. Sinterklaas </w:t>
            </w:r>
          </w:p>
          <w:p w14:paraId="2078073F" w14:textId="77777777" w:rsidR="003C4709" w:rsidRPr="00DE2D5C" w:rsidRDefault="003C4709" w:rsidP="00620615">
            <w:pPr>
              <w:rPr>
                <w:sz w:val="22"/>
                <w:szCs w:val="22"/>
              </w:rPr>
            </w:pPr>
          </w:p>
        </w:tc>
      </w:tr>
      <w:tr w:rsidR="003C4709" w14:paraId="4A137705" w14:textId="77777777" w:rsidTr="00620615">
        <w:tc>
          <w:tcPr>
            <w:tcW w:w="680" w:type="dxa"/>
          </w:tcPr>
          <w:p w14:paraId="1000334C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14:paraId="72BC9EE8" w14:textId="77777777" w:rsidR="003C4709" w:rsidRPr="00F82DBC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4929223E" w14:textId="77777777" w:rsidR="003C4709" w:rsidRDefault="00793C1B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Ouders de laatste 20 minuten welkom om te kijken</w:t>
            </w:r>
          </w:p>
        </w:tc>
      </w:tr>
      <w:tr w:rsidR="003C4709" w14:paraId="1AA37177" w14:textId="77777777" w:rsidTr="00620615">
        <w:tc>
          <w:tcPr>
            <w:tcW w:w="680" w:type="dxa"/>
          </w:tcPr>
          <w:p w14:paraId="67C9D421" w14:textId="77777777" w:rsidR="003C4709" w:rsidRDefault="003C4709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14:paraId="44DBE39C" w14:textId="77777777" w:rsidR="003C4709" w:rsidRDefault="00793C1B" w:rsidP="0062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 dec</w:t>
            </w:r>
          </w:p>
        </w:tc>
        <w:tc>
          <w:tcPr>
            <w:tcW w:w="8113" w:type="dxa"/>
          </w:tcPr>
          <w:p w14:paraId="42B7A78C" w14:textId="77777777" w:rsidR="003C4709" w:rsidRPr="00F82DBC" w:rsidRDefault="00793C1B" w:rsidP="0079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</w:t>
            </w:r>
          </w:p>
        </w:tc>
      </w:tr>
    </w:tbl>
    <w:p w14:paraId="0B44A046" w14:textId="77777777" w:rsidR="003411EB" w:rsidRDefault="009E03DC"/>
    <w:p w14:paraId="62C56030" w14:textId="77777777" w:rsidR="003C4709" w:rsidRDefault="003C4709"/>
    <w:p w14:paraId="49080B92" w14:textId="77777777" w:rsidR="003C4709" w:rsidRPr="00141A02" w:rsidRDefault="003C4709" w:rsidP="003C4709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141A02">
        <w:rPr>
          <w:rFonts w:asciiTheme="minorHAnsi" w:hAnsiTheme="minorHAnsi"/>
        </w:rPr>
        <w:t xml:space="preserve">* = Open podium. Deze activiteit is een samenwerking tussen de Nieuwe </w:t>
      </w:r>
      <w:r w:rsidRPr="00141A02">
        <w:rPr>
          <w:rFonts w:asciiTheme="minorHAnsi" w:hAnsiTheme="minorHAnsi"/>
          <w:color w:val="000000" w:themeColor="text1"/>
        </w:rPr>
        <w:t xml:space="preserve">Bibliotheek en Theaterschool Almere. </w:t>
      </w:r>
      <w:r w:rsidRPr="00141A02">
        <w:rPr>
          <w:rFonts w:asciiTheme="minorHAnsi" w:hAnsiTheme="minorHAnsi" w:cs="Arial"/>
          <w:color w:val="000000" w:themeColor="text1"/>
        </w:rPr>
        <w:t xml:space="preserve">Wil je eens met je act (max. 5 minuten) op een podium staan voor publiek? Doe dan mee met het </w:t>
      </w:r>
      <w:proofErr w:type="spellStart"/>
      <w:r w:rsidRPr="00141A02">
        <w:rPr>
          <w:rFonts w:asciiTheme="minorHAnsi" w:hAnsiTheme="minorHAnsi" w:cs="Arial"/>
          <w:color w:val="000000" w:themeColor="text1"/>
        </w:rPr>
        <w:t>Kids</w:t>
      </w:r>
      <w:proofErr w:type="spellEnd"/>
      <w:r w:rsidRPr="00141A02">
        <w:rPr>
          <w:rFonts w:asciiTheme="minorHAnsi" w:hAnsiTheme="minorHAnsi" w:cs="Arial"/>
          <w:color w:val="000000" w:themeColor="text1"/>
        </w:rPr>
        <w:t xml:space="preserve"> Open Podium! Mail je inschrijving naar </w:t>
      </w:r>
      <w:proofErr w:type="gramStart"/>
      <w:r w:rsidRPr="00141A02">
        <w:rPr>
          <w:rFonts w:asciiTheme="minorHAnsi" w:hAnsiTheme="minorHAnsi" w:cs="Arial"/>
          <w:color w:val="000000" w:themeColor="text1"/>
        </w:rPr>
        <w:t>kantoor@theaterschoolalmere.nl .</w:t>
      </w:r>
      <w:proofErr w:type="gramEnd"/>
      <w:r w:rsidRPr="00141A02">
        <w:rPr>
          <w:rFonts w:asciiTheme="minorHAnsi" w:hAnsiTheme="minorHAnsi" w:cs="Arial"/>
          <w:color w:val="000000" w:themeColor="text1"/>
        </w:rPr>
        <w:t xml:space="preserve"> Vermeld hierin met wie je meedoet wat je gaat doen. Pas als je bericht terug hebt gehad, is je inschrijving definitief.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141A02">
        <w:rPr>
          <w:rFonts w:asciiTheme="minorHAnsi" w:hAnsiTheme="minorHAnsi" w:cs="Arial"/>
          <w:color w:val="000000" w:themeColor="text1"/>
        </w:rPr>
        <w:t>Meedoen is gratis! Publiek betaalt e</w:t>
      </w:r>
      <w:r>
        <w:rPr>
          <w:rFonts w:asciiTheme="minorHAnsi" w:hAnsiTheme="minorHAnsi" w:cs="Arial"/>
          <w:color w:val="000000" w:themeColor="text1"/>
        </w:rPr>
        <w:t xml:space="preserve">en kaartje om naar jou te komen </w:t>
      </w:r>
      <w:r w:rsidRPr="00141A02">
        <w:rPr>
          <w:rFonts w:asciiTheme="minorHAnsi" w:hAnsiTheme="minorHAnsi" w:cs="Arial"/>
          <w:color w:val="000000" w:themeColor="text1"/>
        </w:rPr>
        <w:t>kijken.</w:t>
      </w:r>
    </w:p>
    <w:bookmarkEnd w:id="0"/>
    <w:p w14:paraId="54B0BCB9" w14:textId="77777777" w:rsidR="003C4709" w:rsidRDefault="003C4709"/>
    <w:sectPr w:rsidR="003C4709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FB5"/>
    <w:multiLevelType w:val="hybridMultilevel"/>
    <w:tmpl w:val="568C8D42"/>
    <w:lvl w:ilvl="0" w:tplc="661CDF4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09"/>
    <w:rsid w:val="000374FF"/>
    <w:rsid w:val="003C4709"/>
    <w:rsid w:val="00793C1B"/>
    <w:rsid w:val="00852C27"/>
    <w:rsid w:val="009E03DC"/>
    <w:rsid w:val="00C17911"/>
    <w:rsid w:val="00C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89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C470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4709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C470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C470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2019-08-21T12:20:00Z</dcterms:created>
  <dcterms:modified xsi:type="dcterms:W3CDTF">2019-08-21T13:39:00Z</dcterms:modified>
</cp:coreProperties>
</file>