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Einde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2016-2017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Helaas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alweer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beland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laatste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lesweken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dit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  <w:proofErr w:type="gramEnd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Wil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even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dubbel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checken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hoe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alweer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laatste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lessen?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hyperlink r:id="rId5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https://www.theaterschoolalmere.nl/jaarroosters</w:t>
        </w:r>
      </w:hyperlink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bookmarkStart w:id="0" w:name="_GoBack"/>
      <w:bookmarkEnd w:id="0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Workshopweken</w:t>
      </w:r>
      <w:proofErr w:type="spellEnd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laatste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lesweek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het theater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 in de week van 22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mei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week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vervallen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reguliere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lessen en is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workshopweek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Je mag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week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kiezen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tussen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beschreven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workshops.</w:t>
      </w:r>
      <w:proofErr w:type="gramEnd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normaal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1 les in de week?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Dan mag je 1 workshop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kiezen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  <w:proofErr w:type="gramEnd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normaal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2?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Dan ben je nu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in 2 workshops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welkom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mag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deze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week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kiezen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andere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dag in de week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Om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kun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10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mei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opgeven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via: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hyperlink r:id="rId6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http://www.theaterschoolalmere.nl/workshopweken</w:t>
        </w:r>
      </w:hyperlink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alleen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maar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hebt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opgegeven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=vol.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Maar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verplicht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minder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6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leerlingen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per workshop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aangemeld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komt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workshop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vervallen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Natuurlijk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zullen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 het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geval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voren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Opgeven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 2017-2018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Ben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volgend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Schrijf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nu in via de site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onze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lessen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=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!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Opnieuw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inschrijven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verplicht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wil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doorgaan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?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inschrijving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verloopt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vanzelf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  <w:proofErr w:type="gramEnd"/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Zit je nu in het 1e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ga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middelbare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school?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Dan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kun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opgeven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het 2e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misschien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auditie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Tallentenklassen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(Pre-T of T-kids). 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lastRenderedPageBreak/>
        <w:t xml:space="preserve">Zit je nu in het 2e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  <w:proofErr w:type="gramEnd"/>
      <w:r w:rsidRPr="00B93992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ga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middelbare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school?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Dan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kun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opgeven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productieklas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misschien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auditie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Tallentenklassen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(Pre-T of T-kids). 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Zit je nu in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productieklas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  <w:proofErr w:type="gramEnd"/>
      <w:r w:rsidRPr="00B93992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ga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nog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middelbare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school?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Dan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kun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opgeven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nieuwe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productie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misschien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auditie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Tallentenklassen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(Pre-T of T-kids). 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hyperlink r:id="rId7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https://www.theaterschoolalmere.nl/jeugd-6-12-jaar</w:t>
        </w:r>
      </w:hyperlink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Ga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al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middelbare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school?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Highschool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! 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hyperlink r:id="rId8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https://www.theaterschoolalmere.nl/highschool-12-21-jaar</w:t>
        </w:r>
      </w:hyperlink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lestijden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: </w:t>
      </w:r>
      <w:hyperlink r:id="rId9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https://www.theaterschoolalmere.nl/lestijden</w:t>
        </w:r>
      </w:hyperlink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hopen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volgend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seizoen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!</w:t>
      </w: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B93992" w:rsidRDefault="00B93992" w:rsidP="00B939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vrolijke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,</w:t>
      </w:r>
    </w:p>
    <w:p w:rsidR="00B73C86" w:rsidRDefault="00B93992" w:rsidP="00B93992">
      <w:pPr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Waakhuijsen</w:t>
      </w:r>
      <w:proofErr w:type="spellEnd"/>
    </w:p>
    <w:p w:rsidR="00B93992" w:rsidRDefault="00B93992" w:rsidP="00B93992"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Almere</w:t>
      </w:r>
      <w:proofErr w:type="spellEnd"/>
    </w:p>
    <w:sectPr w:rsidR="00B93992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2"/>
    <w:rsid w:val="007407C4"/>
    <w:rsid w:val="00B73C86"/>
    <w:rsid w:val="00B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aterschoolalmere.nl/jaarroosters" TargetMode="External"/><Relationship Id="rId6" Type="http://schemas.openxmlformats.org/officeDocument/2006/relationships/hyperlink" Target="http://www.theaterschoolalmere.nl/workshopweken" TargetMode="External"/><Relationship Id="rId7" Type="http://schemas.openxmlformats.org/officeDocument/2006/relationships/hyperlink" Target="https://www.theaterschoolalmere.nl/jeugd-6-12-jaar" TargetMode="External"/><Relationship Id="rId8" Type="http://schemas.openxmlformats.org/officeDocument/2006/relationships/hyperlink" Target="https://www.theaterschoolalmere.nl/highschool-12-21-jaar" TargetMode="External"/><Relationship Id="rId9" Type="http://schemas.openxmlformats.org/officeDocument/2006/relationships/hyperlink" Target="https://www.theaterschoolalmere.nl/lestijd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2017-05-04T08:49:00Z</dcterms:created>
  <dcterms:modified xsi:type="dcterms:W3CDTF">2017-05-04T08:54:00Z</dcterms:modified>
</cp:coreProperties>
</file>